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41" w:rsidRDefault="00316741" w:rsidP="0031674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16741" w:rsidRDefault="00316741" w:rsidP="0031674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ВНЕСЕНИЕ ИЗМЕНЕНИЙ В ИЗВЕЩЕНИЕ № </w:t>
      </w:r>
      <w:r w:rsidR="00B02506">
        <w:rPr>
          <w:rFonts w:ascii="Times New Roman" w:hAnsi="Times New Roman" w:cs="Times New Roman"/>
          <w:b/>
          <w:sz w:val="22"/>
          <w:szCs w:val="22"/>
        </w:rPr>
        <w:t>1</w:t>
      </w:r>
      <w:r w:rsidR="00397D15">
        <w:rPr>
          <w:rFonts w:ascii="Times New Roman" w:hAnsi="Times New Roman" w:cs="Times New Roman"/>
          <w:b/>
          <w:sz w:val="22"/>
          <w:szCs w:val="22"/>
        </w:rPr>
        <w:t>9</w:t>
      </w:r>
      <w:r>
        <w:rPr>
          <w:rFonts w:ascii="Times New Roman" w:hAnsi="Times New Roman" w:cs="Times New Roman"/>
          <w:b/>
          <w:sz w:val="22"/>
          <w:szCs w:val="22"/>
        </w:rPr>
        <w:t>/2025</w:t>
      </w:r>
    </w:p>
    <w:p w:rsidR="00316741" w:rsidRDefault="00316741" w:rsidP="00316741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>
        <w:rPr>
          <w:rFonts w:ascii="Times New Roman" w:hAnsi="Times New Roman" w:cs="Times New Roman"/>
          <w:sz w:val="22"/>
          <w:szCs w:val="22"/>
        </w:rPr>
        <w:t>кциона на право заключения договор</w:t>
      </w:r>
      <w:r w:rsidR="00D95E24">
        <w:rPr>
          <w:rFonts w:ascii="Times New Roman" w:hAnsi="Times New Roman" w:cs="Times New Roman"/>
          <w:sz w:val="22"/>
          <w:szCs w:val="22"/>
        </w:rPr>
        <w:t>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95E24">
        <w:rPr>
          <w:rFonts w:ascii="Times New Roman" w:hAnsi="Times New Roman"/>
          <w:sz w:val="22"/>
          <w:szCs w:val="22"/>
        </w:rPr>
        <w:t xml:space="preserve">аренды земельных </w:t>
      </w:r>
      <w:r>
        <w:rPr>
          <w:rFonts w:ascii="Times New Roman" w:hAnsi="Times New Roman"/>
          <w:sz w:val="22"/>
          <w:szCs w:val="22"/>
        </w:rPr>
        <w:t>участк</w:t>
      </w:r>
      <w:r w:rsidR="00D95E24">
        <w:rPr>
          <w:rFonts w:ascii="Times New Roman" w:hAnsi="Times New Roman"/>
          <w:sz w:val="22"/>
          <w:szCs w:val="22"/>
        </w:rPr>
        <w:t>ов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316741" w:rsidRDefault="00316741" w:rsidP="00316741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электронной форме (электронный аукцион) </w:t>
      </w:r>
    </w:p>
    <w:p w:rsidR="00316741" w:rsidRPr="006C3020" w:rsidRDefault="00316741" w:rsidP="00316741">
      <w:pPr>
        <w:pStyle w:val="ConsPlusNonforma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реестровый номер процедуры </w:t>
      </w:r>
      <w:r w:rsidR="002B7E86">
        <w:rPr>
          <w:rFonts w:ascii="Times New Roman" w:hAnsi="Times New Roman"/>
          <w:b/>
          <w:sz w:val="22"/>
          <w:szCs w:val="22"/>
        </w:rPr>
        <w:t>№ 210000</w:t>
      </w:r>
      <w:r w:rsidR="00EF1227">
        <w:rPr>
          <w:rFonts w:ascii="Times New Roman" w:hAnsi="Times New Roman"/>
          <w:b/>
          <w:sz w:val="22"/>
          <w:szCs w:val="22"/>
        </w:rPr>
        <w:t>114800000005</w:t>
      </w:r>
      <w:r w:rsidR="00397D15">
        <w:rPr>
          <w:rFonts w:ascii="Times New Roman" w:hAnsi="Times New Roman"/>
          <w:b/>
          <w:sz w:val="22"/>
          <w:szCs w:val="22"/>
        </w:rPr>
        <w:t>82</w:t>
      </w:r>
    </w:p>
    <w:p w:rsidR="00842751" w:rsidRDefault="00842751" w:rsidP="00316741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4C7DA3" w:rsidRDefault="00842751" w:rsidP="00397D1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01105">
        <w:rPr>
          <w:rFonts w:ascii="Times New Roman" w:hAnsi="Times New Roman"/>
          <w:sz w:val="24"/>
          <w:szCs w:val="24"/>
        </w:rPr>
        <w:t>На основании</w:t>
      </w:r>
      <w:r w:rsidR="009A5303">
        <w:rPr>
          <w:rFonts w:ascii="Times New Roman" w:hAnsi="Times New Roman"/>
          <w:sz w:val="24"/>
          <w:szCs w:val="24"/>
        </w:rPr>
        <w:t xml:space="preserve"> подпункта 22, </w:t>
      </w:r>
      <w:r w:rsidR="009A5303" w:rsidRPr="00524F60">
        <w:rPr>
          <w:rFonts w:ascii="Times New Roman" w:hAnsi="Times New Roman"/>
          <w:sz w:val="24"/>
          <w:szCs w:val="24"/>
        </w:rPr>
        <w:t>22.1</w:t>
      </w:r>
      <w:r w:rsidR="009A5303">
        <w:rPr>
          <w:rFonts w:ascii="Times New Roman" w:hAnsi="Times New Roman"/>
          <w:sz w:val="24"/>
          <w:szCs w:val="24"/>
        </w:rPr>
        <w:t xml:space="preserve"> ст. 39.11 Земельного кодекса Российской Федерации,              </w:t>
      </w:r>
      <w:r w:rsidR="00D01105" w:rsidRPr="00D01105">
        <w:rPr>
          <w:rFonts w:ascii="Times New Roman" w:hAnsi="Times New Roman"/>
          <w:sz w:val="24"/>
          <w:szCs w:val="24"/>
        </w:rPr>
        <w:t>пункта 3 П</w:t>
      </w:r>
      <w:r w:rsidR="00B02506" w:rsidRPr="00D01105">
        <w:rPr>
          <w:rFonts w:ascii="Times New Roman" w:hAnsi="Times New Roman"/>
          <w:sz w:val="24"/>
          <w:szCs w:val="24"/>
        </w:rPr>
        <w:t xml:space="preserve">остановления </w:t>
      </w:r>
      <w:proofErr w:type="gramStart"/>
      <w:r w:rsidR="00B02506" w:rsidRPr="00D0110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B02506" w:rsidRPr="00D01105">
        <w:rPr>
          <w:rFonts w:ascii="Times New Roman" w:hAnsi="Times New Roman"/>
          <w:sz w:val="24"/>
          <w:szCs w:val="24"/>
        </w:rPr>
        <w:t xml:space="preserve"> ЗАТО г. </w:t>
      </w:r>
      <w:r w:rsidR="00D95E24" w:rsidRPr="00D01105">
        <w:rPr>
          <w:rFonts w:ascii="Times New Roman" w:hAnsi="Times New Roman"/>
          <w:sz w:val="24"/>
          <w:szCs w:val="24"/>
        </w:rPr>
        <w:t>Железногорск от 01.07.2025 № 1</w:t>
      </w:r>
      <w:r w:rsidR="00397D15" w:rsidRPr="00D01105">
        <w:rPr>
          <w:rFonts w:ascii="Times New Roman" w:hAnsi="Times New Roman"/>
          <w:sz w:val="24"/>
          <w:szCs w:val="24"/>
        </w:rPr>
        <w:t>64</w:t>
      </w:r>
      <w:r w:rsidR="00B02506" w:rsidRPr="00D01105">
        <w:rPr>
          <w:rFonts w:ascii="Times New Roman" w:hAnsi="Times New Roman"/>
          <w:sz w:val="24"/>
          <w:szCs w:val="24"/>
        </w:rPr>
        <w:t xml:space="preserve">з </w:t>
      </w:r>
      <w:r w:rsidR="00D01105">
        <w:rPr>
          <w:rFonts w:ascii="Times New Roman" w:hAnsi="Times New Roman"/>
          <w:sz w:val="24"/>
          <w:szCs w:val="24"/>
        </w:rPr>
        <w:t xml:space="preserve"> </w:t>
      </w:r>
      <w:r w:rsidR="009A5303">
        <w:rPr>
          <w:rFonts w:ascii="Times New Roman" w:hAnsi="Times New Roman"/>
          <w:sz w:val="24"/>
          <w:szCs w:val="24"/>
        </w:rPr>
        <w:t xml:space="preserve">                          </w:t>
      </w:r>
      <w:r w:rsidR="00B02506" w:rsidRPr="00D01105">
        <w:rPr>
          <w:rFonts w:ascii="Times New Roman" w:hAnsi="Times New Roman"/>
          <w:sz w:val="24"/>
          <w:szCs w:val="24"/>
        </w:rPr>
        <w:t>«О проведении аукциона на право заключения договора аренды земельного участка с кадастровым номером 24:58:0</w:t>
      </w:r>
      <w:r w:rsidR="00397D15" w:rsidRPr="00D01105">
        <w:rPr>
          <w:rFonts w:ascii="Times New Roman" w:hAnsi="Times New Roman"/>
          <w:sz w:val="24"/>
          <w:szCs w:val="24"/>
        </w:rPr>
        <w:t>3</w:t>
      </w:r>
      <w:r w:rsidR="00B02506" w:rsidRPr="00D01105">
        <w:rPr>
          <w:rFonts w:ascii="Times New Roman" w:hAnsi="Times New Roman"/>
          <w:sz w:val="24"/>
          <w:szCs w:val="24"/>
        </w:rPr>
        <w:t>1</w:t>
      </w:r>
      <w:r w:rsidR="00397D15" w:rsidRPr="00D01105">
        <w:rPr>
          <w:rFonts w:ascii="Times New Roman" w:hAnsi="Times New Roman"/>
          <w:sz w:val="24"/>
          <w:szCs w:val="24"/>
        </w:rPr>
        <w:t>2</w:t>
      </w:r>
      <w:r w:rsidR="00B02506" w:rsidRPr="00D01105">
        <w:rPr>
          <w:rFonts w:ascii="Times New Roman" w:hAnsi="Times New Roman"/>
          <w:sz w:val="24"/>
          <w:szCs w:val="24"/>
        </w:rPr>
        <w:t>001:</w:t>
      </w:r>
      <w:r w:rsidR="00397D15" w:rsidRPr="00D01105">
        <w:rPr>
          <w:rFonts w:ascii="Times New Roman" w:hAnsi="Times New Roman"/>
          <w:sz w:val="24"/>
          <w:szCs w:val="24"/>
        </w:rPr>
        <w:t>8</w:t>
      </w:r>
      <w:r w:rsidR="00D95E24" w:rsidRPr="00D01105">
        <w:rPr>
          <w:rFonts w:ascii="Times New Roman" w:hAnsi="Times New Roman"/>
          <w:sz w:val="24"/>
          <w:szCs w:val="24"/>
        </w:rPr>
        <w:t>6</w:t>
      </w:r>
      <w:r w:rsidR="00397D15" w:rsidRPr="00D01105">
        <w:rPr>
          <w:rFonts w:ascii="Times New Roman" w:hAnsi="Times New Roman"/>
          <w:sz w:val="24"/>
          <w:szCs w:val="24"/>
        </w:rPr>
        <w:t>24</w:t>
      </w:r>
      <w:r w:rsidR="00D95E24" w:rsidRPr="00D01105">
        <w:rPr>
          <w:rFonts w:ascii="Times New Roman" w:hAnsi="Times New Roman"/>
          <w:sz w:val="24"/>
          <w:szCs w:val="24"/>
        </w:rPr>
        <w:t xml:space="preserve"> для строительства</w:t>
      </w:r>
      <w:r w:rsidR="00397D15" w:rsidRPr="00D01105">
        <w:rPr>
          <w:rFonts w:ascii="Times New Roman" w:hAnsi="Times New Roman"/>
          <w:sz w:val="24"/>
          <w:szCs w:val="24"/>
        </w:rPr>
        <w:t xml:space="preserve"> нежилого здания (магазин)</w:t>
      </w:r>
      <w:r w:rsidR="00B02506" w:rsidRPr="00D01105">
        <w:rPr>
          <w:rFonts w:ascii="Times New Roman" w:hAnsi="Times New Roman"/>
          <w:sz w:val="24"/>
          <w:szCs w:val="24"/>
        </w:rPr>
        <w:t>,</w:t>
      </w:r>
      <w:r w:rsidR="00D95E24" w:rsidRPr="00D01105">
        <w:rPr>
          <w:rFonts w:ascii="Times New Roman" w:hAnsi="Times New Roman"/>
          <w:sz w:val="24"/>
          <w:szCs w:val="24"/>
        </w:rPr>
        <w:t xml:space="preserve"> </w:t>
      </w:r>
      <w:r w:rsidR="00B02506" w:rsidRPr="00D01105">
        <w:rPr>
          <w:rFonts w:ascii="Times New Roman" w:hAnsi="Times New Roman"/>
          <w:sz w:val="24"/>
          <w:szCs w:val="24"/>
        </w:rPr>
        <w:t>в электронной форме (электронный аукцион)»</w:t>
      </w:r>
      <w:r w:rsidR="00316741" w:rsidRPr="00D01105">
        <w:rPr>
          <w:rFonts w:ascii="Times New Roman" w:hAnsi="Times New Roman"/>
          <w:sz w:val="24"/>
          <w:szCs w:val="24"/>
        </w:rPr>
        <w:t xml:space="preserve">, </w:t>
      </w:r>
      <w:r w:rsidR="00397D15" w:rsidRPr="00D01105">
        <w:rPr>
          <w:rFonts w:ascii="Times New Roman" w:hAnsi="Times New Roman"/>
          <w:sz w:val="24"/>
          <w:szCs w:val="24"/>
        </w:rPr>
        <w:t xml:space="preserve">внести изменения в Извещение в целях </w:t>
      </w:r>
      <w:r w:rsidR="00D01105">
        <w:rPr>
          <w:rFonts w:ascii="Times New Roman" w:hAnsi="Times New Roman"/>
          <w:sz w:val="24"/>
          <w:szCs w:val="24"/>
        </w:rPr>
        <w:t>исправления технической ошиб</w:t>
      </w:r>
      <w:r w:rsidR="00397D15" w:rsidRPr="00D01105">
        <w:rPr>
          <w:rFonts w:ascii="Times New Roman" w:hAnsi="Times New Roman"/>
          <w:sz w:val="24"/>
          <w:szCs w:val="24"/>
        </w:rPr>
        <w:t>к</w:t>
      </w:r>
      <w:r w:rsidR="00D01105">
        <w:rPr>
          <w:rFonts w:ascii="Times New Roman" w:hAnsi="Times New Roman"/>
          <w:sz w:val="24"/>
          <w:szCs w:val="24"/>
        </w:rPr>
        <w:t>и</w:t>
      </w:r>
      <w:r w:rsidR="009A5303">
        <w:rPr>
          <w:rFonts w:ascii="Times New Roman" w:hAnsi="Times New Roman"/>
          <w:sz w:val="24"/>
          <w:szCs w:val="24"/>
        </w:rPr>
        <w:t>:</w:t>
      </w:r>
      <w:r w:rsidR="004C7DA3">
        <w:rPr>
          <w:rFonts w:ascii="Times New Roman" w:hAnsi="Times New Roman"/>
          <w:sz w:val="24"/>
          <w:szCs w:val="24"/>
        </w:rPr>
        <w:t xml:space="preserve"> </w:t>
      </w:r>
      <w:r w:rsidR="004C7DA3" w:rsidRPr="00524F60">
        <w:rPr>
          <w:rFonts w:ascii="Times New Roman" w:hAnsi="Times New Roman"/>
          <w:sz w:val="24"/>
          <w:szCs w:val="24"/>
        </w:rPr>
        <w:t>несоответстви</w:t>
      </w:r>
      <w:r w:rsidR="009A5303" w:rsidRPr="00524F60">
        <w:rPr>
          <w:rFonts w:ascii="Times New Roman" w:hAnsi="Times New Roman"/>
          <w:sz w:val="24"/>
          <w:szCs w:val="24"/>
        </w:rPr>
        <w:t>е</w:t>
      </w:r>
      <w:r w:rsidR="004C7DA3" w:rsidRPr="00524F60">
        <w:rPr>
          <w:rFonts w:ascii="Times New Roman" w:hAnsi="Times New Roman"/>
          <w:sz w:val="24"/>
          <w:szCs w:val="24"/>
        </w:rPr>
        <w:t xml:space="preserve"> времени аукциона на электронных сервисах и бумажном носителе</w:t>
      </w:r>
      <w:r w:rsidR="009A5303" w:rsidRPr="00524F60">
        <w:rPr>
          <w:rFonts w:ascii="Times New Roman" w:hAnsi="Times New Roman"/>
          <w:sz w:val="24"/>
          <w:szCs w:val="24"/>
        </w:rPr>
        <w:t xml:space="preserve">,                   не </w:t>
      </w:r>
      <w:r w:rsidR="00524F60" w:rsidRPr="00524F60">
        <w:rPr>
          <w:rFonts w:ascii="Times New Roman" w:hAnsi="Times New Roman"/>
          <w:sz w:val="24"/>
          <w:szCs w:val="24"/>
        </w:rPr>
        <w:t xml:space="preserve">приложен </w:t>
      </w:r>
      <w:r w:rsidR="009A5303" w:rsidRPr="00524F60">
        <w:rPr>
          <w:rFonts w:ascii="Times New Roman" w:hAnsi="Times New Roman"/>
          <w:sz w:val="24"/>
          <w:szCs w:val="24"/>
        </w:rPr>
        <w:t>градостроительный план земельного участка</w:t>
      </w:r>
      <w:r w:rsidR="004C7DA3" w:rsidRPr="00524F60">
        <w:rPr>
          <w:rFonts w:ascii="Times New Roman" w:hAnsi="Times New Roman"/>
          <w:sz w:val="24"/>
          <w:szCs w:val="24"/>
        </w:rPr>
        <w:t>.</w:t>
      </w:r>
    </w:p>
    <w:p w:rsidR="00397D15" w:rsidRDefault="00D01105" w:rsidP="00397D1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Внесенные изменения не связанны</w:t>
      </w:r>
      <w:r w:rsidR="00397D15" w:rsidRPr="00D01105">
        <w:rPr>
          <w:rFonts w:ascii="Times New Roman" w:hAnsi="Times New Roman"/>
          <w:sz w:val="24"/>
          <w:szCs w:val="24"/>
        </w:rPr>
        <w:t xml:space="preserve">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 аукциона. </w:t>
      </w:r>
    </w:p>
    <w:p w:rsidR="00316741" w:rsidRPr="00D01105" w:rsidRDefault="009A5303" w:rsidP="004C7DA3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27984" w:rsidRPr="00D01105">
        <w:rPr>
          <w:rFonts w:ascii="Times New Roman" w:hAnsi="Times New Roman"/>
          <w:sz w:val="24"/>
          <w:szCs w:val="24"/>
        </w:rPr>
        <w:t>нести в И</w:t>
      </w:r>
      <w:r w:rsidR="00842751" w:rsidRPr="00D01105">
        <w:rPr>
          <w:rFonts w:ascii="Times New Roman" w:hAnsi="Times New Roman"/>
          <w:sz w:val="24"/>
          <w:szCs w:val="24"/>
        </w:rPr>
        <w:t>звещени</w:t>
      </w:r>
      <w:r w:rsidR="00627984" w:rsidRPr="00D01105">
        <w:rPr>
          <w:rFonts w:ascii="Times New Roman" w:hAnsi="Times New Roman"/>
          <w:sz w:val="24"/>
          <w:szCs w:val="24"/>
        </w:rPr>
        <w:t xml:space="preserve">е </w:t>
      </w:r>
      <w:r w:rsidR="00B02506" w:rsidRPr="00D01105">
        <w:rPr>
          <w:rFonts w:ascii="Times New Roman" w:hAnsi="Times New Roman"/>
          <w:sz w:val="24"/>
          <w:szCs w:val="24"/>
        </w:rPr>
        <w:t>№ 1</w:t>
      </w:r>
      <w:r w:rsidR="00D01105" w:rsidRPr="00D01105">
        <w:rPr>
          <w:rFonts w:ascii="Times New Roman" w:hAnsi="Times New Roman"/>
          <w:sz w:val="24"/>
          <w:szCs w:val="24"/>
        </w:rPr>
        <w:t>9</w:t>
      </w:r>
      <w:r w:rsidR="00B02506" w:rsidRPr="00D01105">
        <w:rPr>
          <w:rFonts w:ascii="Times New Roman" w:hAnsi="Times New Roman"/>
          <w:sz w:val="24"/>
          <w:szCs w:val="24"/>
        </w:rPr>
        <w:t>/2025</w:t>
      </w:r>
      <w:r w:rsidR="00627984" w:rsidRPr="00D01105">
        <w:rPr>
          <w:rFonts w:ascii="Times New Roman" w:hAnsi="Times New Roman"/>
          <w:sz w:val="24"/>
          <w:szCs w:val="24"/>
        </w:rPr>
        <w:t xml:space="preserve">  следующ</w:t>
      </w:r>
      <w:r w:rsidR="00981EB1" w:rsidRPr="00D01105">
        <w:rPr>
          <w:rFonts w:ascii="Times New Roman" w:hAnsi="Times New Roman"/>
          <w:sz w:val="24"/>
          <w:szCs w:val="24"/>
        </w:rPr>
        <w:t>и</w:t>
      </w:r>
      <w:r w:rsidR="00627984" w:rsidRPr="00D01105">
        <w:rPr>
          <w:rFonts w:ascii="Times New Roman" w:hAnsi="Times New Roman"/>
          <w:sz w:val="24"/>
          <w:szCs w:val="24"/>
        </w:rPr>
        <w:t>е</w:t>
      </w:r>
      <w:r w:rsidR="00842751" w:rsidRPr="00D01105">
        <w:rPr>
          <w:rFonts w:ascii="Times New Roman" w:hAnsi="Times New Roman"/>
          <w:sz w:val="24"/>
          <w:szCs w:val="24"/>
        </w:rPr>
        <w:t xml:space="preserve"> </w:t>
      </w:r>
      <w:r w:rsidR="00627984" w:rsidRPr="00D01105">
        <w:rPr>
          <w:rFonts w:ascii="Times New Roman" w:hAnsi="Times New Roman"/>
          <w:sz w:val="24"/>
          <w:szCs w:val="24"/>
        </w:rPr>
        <w:t>изменения</w:t>
      </w:r>
      <w:r w:rsidR="00842751" w:rsidRPr="00D01105">
        <w:rPr>
          <w:rFonts w:ascii="Times New Roman" w:hAnsi="Times New Roman"/>
          <w:sz w:val="24"/>
          <w:szCs w:val="24"/>
        </w:rPr>
        <w:t>:</w:t>
      </w:r>
    </w:p>
    <w:p w:rsidR="001D2626" w:rsidRPr="00C671F3" w:rsidRDefault="001D2626" w:rsidP="00475375">
      <w:pPr>
        <w:pStyle w:val="ConsPlusNormal"/>
        <w:numPr>
          <w:ilvl w:val="0"/>
          <w:numId w:val="2"/>
        </w:numPr>
        <w:spacing w:before="120"/>
        <w:jc w:val="both"/>
      </w:pPr>
      <w:r>
        <w:rPr>
          <w:b/>
        </w:rPr>
        <w:t xml:space="preserve">«Дата и время проведения электронного аукциона: </w:t>
      </w:r>
      <w:r w:rsidR="00D01105">
        <w:t>05</w:t>
      </w:r>
      <w:r w:rsidR="00B02506">
        <w:t xml:space="preserve"> н</w:t>
      </w:r>
      <w:r w:rsidR="00D01105">
        <w:t>о</w:t>
      </w:r>
      <w:r w:rsidR="00B02506">
        <w:t>ября</w:t>
      </w:r>
      <w:r w:rsidRPr="00C671F3">
        <w:t xml:space="preserve"> 2025 года в 0</w:t>
      </w:r>
      <w:r w:rsidR="004C7DA3">
        <w:t>8</w:t>
      </w:r>
      <w:r w:rsidRPr="00C671F3">
        <w:t xml:space="preserve"> часов 00 минут местного времени (МСК+4)</w:t>
      </w:r>
      <w:r w:rsidR="00620FD6">
        <w:t>»</w:t>
      </w:r>
      <w:r w:rsidRPr="00C671F3">
        <w:t>.</w:t>
      </w:r>
    </w:p>
    <w:p w:rsidR="00C671F3" w:rsidRPr="00475375" w:rsidRDefault="001D2626" w:rsidP="00475375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475375">
        <w:rPr>
          <w:rFonts w:ascii="Times New Roman" w:hAnsi="Times New Roman"/>
          <w:b/>
          <w:sz w:val="22"/>
          <w:szCs w:val="22"/>
        </w:rPr>
        <w:t xml:space="preserve">«6.3. </w:t>
      </w:r>
      <w:r w:rsidR="00C671F3" w:rsidRPr="00475375">
        <w:rPr>
          <w:rFonts w:ascii="Times New Roman" w:hAnsi="Times New Roman"/>
          <w:b/>
          <w:sz w:val="22"/>
          <w:szCs w:val="22"/>
        </w:rPr>
        <w:t xml:space="preserve">Дата и время окончания приема заявок: </w:t>
      </w:r>
      <w:r w:rsidR="004C7DA3">
        <w:rPr>
          <w:rFonts w:ascii="Times New Roman" w:hAnsi="Times New Roman"/>
          <w:sz w:val="22"/>
          <w:szCs w:val="22"/>
        </w:rPr>
        <w:t>01</w:t>
      </w:r>
      <w:r w:rsidR="00C94D8E" w:rsidRPr="00D95E24">
        <w:rPr>
          <w:rFonts w:ascii="Times New Roman" w:hAnsi="Times New Roman"/>
          <w:sz w:val="22"/>
          <w:szCs w:val="22"/>
        </w:rPr>
        <w:t xml:space="preserve"> </w:t>
      </w:r>
      <w:r w:rsidR="00C94D8E">
        <w:rPr>
          <w:rFonts w:ascii="Times New Roman" w:hAnsi="Times New Roman"/>
          <w:sz w:val="22"/>
          <w:szCs w:val="22"/>
        </w:rPr>
        <w:t>н</w:t>
      </w:r>
      <w:r w:rsidR="004C7DA3">
        <w:rPr>
          <w:rFonts w:ascii="Times New Roman" w:hAnsi="Times New Roman"/>
          <w:sz w:val="22"/>
          <w:szCs w:val="22"/>
        </w:rPr>
        <w:t>о</w:t>
      </w:r>
      <w:r w:rsidR="00C94D8E">
        <w:rPr>
          <w:rFonts w:ascii="Times New Roman" w:hAnsi="Times New Roman"/>
          <w:sz w:val="22"/>
          <w:szCs w:val="22"/>
        </w:rPr>
        <w:t>ября</w:t>
      </w:r>
      <w:r w:rsidR="00C671F3" w:rsidRPr="00475375">
        <w:rPr>
          <w:rFonts w:ascii="Times New Roman" w:hAnsi="Times New Roman"/>
          <w:bCs/>
          <w:sz w:val="22"/>
          <w:szCs w:val="22"/>
        </w:rPr>
        <w:t xml:space="preserve"> 2025 </w:t>
      </w:r>
      <w:r w:rsidR="00C671F3" w:rsidRPr="00475375">
        <w:rPr>
          <w:rFonts w:ascii="Times New Roman" w:hAnsi="Times New Roman"/>
          <w:sz w:val="22"/>
          <w:szCs w:val="22"/>
        </w:rPr>
        <w:t>года</w:t>
      </w:r>
      <w:r w:rsidR="00C671F3" w:rsidRPr="00475375">
        <w:rPr>
          <w:rFonts w:ascii="Times New Roman" w:hAnsi="Times New Roman"/>
          <w:bCs/>
          <w:sz w:val="22"/>
          <w:szCs w:val="22"/>
        </w:rPr>
        <w:t xml:space="preserve"> 00 час. 00 мин.</w:t>
      </w:r>
      <w:r w:rsidR="00C671F3" w:rsidRPr="00475375">
        <w:rPr>
          <w:rFonts w:ascii="Times New Roman" w:hAnsi="Times New Roman"/>
          <w:sz w:val="22"/>
          <w:szCs w:val="22"/>
        </w:rPr>
        <w:t xml:space="preserve"> местного времени (МСК+4).</w:t>
      </w:r>
    </w:p>
    <w:p w:rsidR="00C671F3" w:rsidRDefault="009A5303" w:rsidP="00524F60">
      <w:pPr>
        <w:pStyle w:val="ConsPlusNormal"/>
        <w:numPr>
          <w:ilvl w:val="0"/>
          <w:numId w:val="2"/>
        </w:numPr>
        <w:jc w:val="both"/>
      </w:pPr>
      <w:r>
        <w:rPr>
          <w:b/>
        </w:rPr>
        <w:t>«</w:t>
      </w:r>
      <w:r w:rsidR="001D2626">
        <w:rPr>
          <w:b/>
        </w:rPr>
        <w:t xml:space="preserve">6.4. </w:t>
      </w:r>
      <w:r w:rsidR="00C671F3" w:rsidRPr="00C32A76">
        <w:rPr>
          <w:b/>
        </w:rPr>
        <w:t xml:space="preserve">Дата и время рассмотрения заявок: </w:t>
      </w:r>
      <w:r w:rsidR="004C7DA3">
        <w:t>01</w:t>
      </w:r>
      <w:r w:rsidR="00C94D8E">
        <w:t xml:space="preserve"> н</w:t>
      </w:r>
      <w:r w:rsidR="004C7DA3">
        <w:t>о</w:t>
      </w:r>
      <w:r w:rsidR="00C94D8E">
        <w:t>ября</w:t>
      </w:r>
      <w:r w:rsidR="00C671F3" w:rsidRPr="00C32A76">
        <w:rPr>
          <w:bCs/>
        </w:rPr>
        <w:t xml:space="preserve"> 2025 </w:t>
      </w:r>
      <w:r w:rsidR="00C671F3" w:rsidRPr="00C32A76">
        <w:t>года</w:t>
      </w:r>
      <w:r w:rsidR="00C671F3" w:rsidRPr="00C32A76">
        <w:rPr>
          <w:bCs/>
        </w:rPr>
        <w:t xml:space="preserve"> 14 час. 00 мин.</w:t>
      </w:r>
      <w:r w:rsidR="00C671F3" w:rsidRPr="00C32A76">
        <w:t xml:space="preserve"> местного времени (МСК+4)</w:t>
      </w:r>
      <w:r w:rsidR="00475375">
        <w:t>.</w:t>
      </w:r>
      <w:r w:rsidR="001D2626">
        <w:t>».</w:t>
      </w:r>
    </w:p>
    <w:p w:rsidR="00524F60" w:rsidRDefault="00524F60" w:rsidP="00524F60">
      <w:pPr>
        <w:pStyle w:val="ConsPlusNormal"/>
        <w:numPr>
          <w:ilvl w:val="0"/>
          <w:numId w:val="2"/>
        </w:numPr>
        <w:jc w:val="both"/>
      </w:pPr>
      <w:r w:rsidRPr="00524F60">
        <w:t>Приложить градостроительный план</w:t>
      </w:r>
      <w:r>
        <w:rPr>
          <w:b/>
        </w:rPr>
        <w:t xml:space="preserve"> </w:t>
      </w:r>
      <w:r w:rsidRPr="00957685">
        <w:rPr>
          <w:shd w:val="clear" w:color="auto" w:fill="FFFFFF"/>
        </w:rPr>
        <w:t>земельного участка</w:t>
      </w:r>
      <w:r>
        <w:rPr>
          <w:shd w:val="clear" w:color="auto" w:fill="FFFFFF"/>
        </w:rPr>
        <w:t xml:space="preserve"> с кадастровым номером 24:58:0312002:8624 от 26.09.2025г.</w:t>
      </w:r>
    </w:p>
    <w:p w:rsidR="004C7DA3" w:rsidRDefault="00C671F3" w:rsidP="00397D15">
      <w:pPr>
        <w:autoSpaceDE w:val="0"/>
        <w:autoSpaceDN w:val="0"/>
        <w:adjustRightInd w:val="0"/>
        <w:ind w:right="-1" w:firstLine="709"/>
        <w:jc w:val="both"/>
        <w:rPr>
          <w:b/>
        </w:rPr>
      </w:pPr>
      <w:r w:rsidRPr="00C671F3">
        <w:rPr>
          <w:b/>
        </w:rPr>
        <w:t xml:space="preserve">    </w:t>
      </w:r>
    </w:p>
    <w:p w:rsidR="009A5303" w:rsidRDefault="009A5303" w:rsidP="00397D15">
      <w:pPr>
        <w:autoSpaceDE w:val="0"/>
        <w:autoSpaceDN w:val="0"/>
        <w:adjustRightInd w:val="0"/>
        <w:ind w:right="-1" w:firstLine="709"/>
        <w:jc w:val="both"/>
        <w:rPr>
          <w:b/>
        </w:rPr>
      </w:pPr>
    </w:p>
    <w:sectPr w:rsidR="009A5303" w:rsidSect="0031674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B3E01"/>
    <w:multiLevelType w:val="hybridMultilevel"/>
    <w:tmpl w:val="C888ABC8"/>
    <w:lvl w:ilvl="0" w:tplc="F7B2FF0A">
      <w:start w:val="1"/>
      <w:numFmt w:val="decimal"/>
      <w:lvlText w:val="%1."/>
      <w:lvlJc w:val="left"/>
      <w:pPr>
        <w:ind w:left="9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16741"/>
    <w:rsid w:val="00046183"/>
    <w:rsid w:val="00095AFF"/>
    <w:rsid w:val="001048E3"/>
    <w:rsid w:val="00120BAD"/>
    <w:rsid w:val="001229DE"/>
    <w:rsid w:val="001540C6"/>
    <w:rsid w:val="001D2626"/>
    <w:rsid w:val="002B7E86"/>
    <w:rsid w:val="00316741"/>
    <w:rsid w:val="00360114"/>
    <w:rsid w:val="00397D15"/>
    <w:rsid w:val="00475375"/>
    <w:rsid w:val="004B7934"/>
    <w:rsid w:val="004C7DA3"/>
    <w:rsid w:val="00524F60"/>
    <w:rsid w:val="00606E6B"/>
    <w:rsid w:val="00620FD6"/>
    <w:rsid w:val="0062487F"/>
    <w:rsid w:val="00627984"/>
    <w:rsid w:val="006C3020"/>
    <w:rsid w:val="00842751"/>
    <w:rsid w:val="00860B18"/>
    <w:rsid w:val="009332B8"/>
    <w:rsid w:val="00981EB1"/>
    <w:rsid w:val="009A5303"/>
    <w:rsid w:val="00B02506"/>
    <w:rsid w:val="00B56CC8"/>
    <w:rsid w:val="00C020A3"/>
    <w:rsid w:val="00C1463A"/>
    <w:rsid w:val="00C671F3"/>
    <w:rsid w:val="00C94D8E"/>
    <w:rsid w:val="00D01105"/>
    <w:rsid w:val="00D52E70"/>
    <w:rsid w:val="00D95E24"/>
    <w:rsid w:val="00E008C7"/>
    <w:rsid w:val="00EE045B"/>
    <w:rsid w:val="00EF1227"/>
    <w:rsid w:val="00F9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674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16741"/>
    <w:pPr>
      <w:jc w:val="center"/>
    </w:pPr>
    <w:rPr>
      <w:rFonts w:ascii="Times New Roman" w:hAnsi="Times New Roman"/>
      <w:b/>
      <w:sz w:val="24"/>
    </w:rPr>
  </w:style>
  <w:style w:type="character" w:customStyle="1" w:styleId="a5">
    <w:name w:val="Основной текст Знак"/>
    <w:basedOn w:val="a0"/>
    <w:link w:val="a4"/>
    <w:semiHidden/>
    <w:rsid w:val="003167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1674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Основной текст_"/>
    <w:basedOn w:val="a0"/>
    <w:link w:val="1"/>
    <w:locked/>
    <w:rsid w:val="0031674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316741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ConsPlusNormal">
    <w:name w:val="ConsPlusNormal"/>
    <w:rsid w:val="00C67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475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Попова</cp:lastModifiedBy>
  <cp:revision>2</cp:revision>
  <cp:lastPrinted>2025-10-17T02:07:00Z</cp:lastPrinted>
  <dcterms:created xsi:type="dcterms:W3CDTF">2025-10-17T02:13:00Z</dcterms:created>
  <dcterms:modified xsi:type="dcterms:W3CDTF">2025-10-17T02:13:00Z</dcterms:modified>
</cp:coreProperties>
</file>